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rsidR="008339B6" w:rsidRPr="00926A57" w:rsidRDefault="008339B6" w:rsidP="00307929">
      <w:pPr>
        <w:pStyle w:val="BodyText"/>
        <w:jc w:val="center"/>
        <w:rPr>
          <w:rFonts w:asciiTheme="majorHAnsi" w:hAnsiTheme="majorHAnsi"/>
          <w:b/>
          <w:i/>
          <w:sz w:val="21"/>
          <w:u w:val="single"/>
        </w:rPr>
      </w:pPr>
    </w:p>
    <w:p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rsidR="00307929" w:rsidRPr="00926A57" w:rsidRDefault="00307929" w:rsidP="00307929">
      <w:pPr>
        <w:autoSpaceDE w:val="0"/>
        <w:autoSpaceDN w:val="0"/>
        <w:adjustRightInd w:val="0"/>
        <w:jc w:val="center"/>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roofErr w:type="gramStart"/>
      <w:r w:rsidRPr="00926A57">
        <w:rPr>
          <w:rFonts w:asciiTheme="majorHAnsi" w:hAnsiTheme="majorHAnsi"/>
          <w:sz w:val="21"/>
        </w:rPr>
        <w:t>Letter of Credit No.</w:t>
      </w:r>
      <w:proofErr w:type="gramEnd"/>
      <w:r w:rsidRPr="00926A57">
        <w:rPr>
          <w:rFonts w:asciiTheme="majorHAnsi" w:hAnsiTheme="majorHAnsi"/>
          <w:sz w:val="21"/>
        </w:rPr>
        <w:t xml:space="preserve"> _______________</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PECO Energy Company (“PECO”)</w:t>
      </w:r>
    </w:p>
    <w:p w:rsidR="00307929" w:rsidRPr="00926A57" w:rsidRDefault="00307929" w:rsidP="00307929">
      <w:pPr>
        <w:tabs>
          <w:tab w:val="left" w:pos="360"/>
          <w:tab w:val="left" w:pos="540"/>
          <w:tab w:val="left" w:pos="720"/>
        </w:tabs>
        <w:rPr>
          <w:rFonts w:asciiTheme="majorHAnsi" w:hAnsiTheme="majorHAnsi"/>
          <w:sz w:val="21"/>
        </w:rPr>
      </w:pPr>
      <w:proofErr w:type="gramStart"/>
      <w:r w:rsidRPr="00926A57">
        <w:rPr>
          <w:rFonts w:asciiTheme="majorHAnsi" w:hAnsiTheme="majorHAnsi"/>
          <w:sz w:val="21"/>
        </w:rPr>
        <w:t>c/o</w:t>
      </w:r>
      <w:proofErr w:type="gramEnd"/>
      <w:r w:rsidRPr="00926A57">
        <w:rPr>
          <w:rFonts w:asciiTheme="majorHAnsi" w:hAnsiTheme="majorHAnsi"/>
          <w:sz w:val="21"/>
        </w:rPr>
        <w:t xml:space="preserve"> NERA Economic Consulting, Inc. (“NERA”)</w:t>
      </w:r>
    </w:p>
    <w:p w:rsidR="00631D01" w:rsidRPr="00926A57" w:rsidRDefault="00631D01" w:rsidP="00631D01">
      <w:pPr>
        <w:tabs>
          <w:tab w:val="left" w:pos="360"/>
          <w:tab w:val="left" w:pos="540"/>
          <w:tab w:val="left" w:pos="720"/>
        </w:tabs>
        <w:rPr>
          <w:rFonts w:asciiTheme="majorHAnsi" w:hAnsiTheme="majorHAnsi"/>
          <w:sz w:val="21"/>
        </w:rPr>
      </w:pPr>
      <w:r w:rsidRPr="00926A57">
        <w:rPr>
          <w:rFonts w:asciiTheme="majorHAnsi" w:hAnsiTheme="majorHAnsi"/>
          <w:sz w:val="21"/>
        </w:rPr>
        <w:t>Independent Evaluator</w:t>
      </w:r>
    </w:p>
    <w:p w:rsidR="00A14079" w:rsidRPr="00926A57" w:rsidRDefault="00A54B78" w:rsidP="00A54B78">
      <w:pPr>
        <w:rPr>
          <w:rFonts w:asciiTheme="majorHAnsi" w:hAnsiTheme="majorHAnsi"/>
          <w:sz w:val="21"/>
        </w:rPr>
      </w:pPr>
      <w:r w:rsidRPr="00926A57">
        <w:rPr>
          <w:rFonts w:asciiTheme="majorHAnsi" w:hAnsiTheme="majorHAnsi"/>
          <w:sz w:val="21"/>
        </w:rPr>
        <w:t xml:space="preserve">PECO Default Service Program </w:t>
      </w:r>
    </w:p>
    <w:p w:rsidR="00A54B78" w:rsidRPr="00926A57" w:rsidRDefault="00A54B78" w:rsidP="00A54B78">
      <w:pPr>
        <w:rPr>
          <w:rFonts w:asciiTheme="majorHAnsi" w:hAnsiTheme="majorHAnsi"/>
          <w:sz w:val="21"/>
        </w:rPr>
      </w:pPr>
      <w:r w:rsidRPr="00926A57">
        <w:rPr>
          <w:rFonts w:asciiTheme="majorHAnsi" w:hAnsiTheme="majorHAnsi"/>
          <w:sz w:val="21"/>
        </w:rPr>
        <w:t>1835 Market Street, Suite 1205</w:t>
      </w:r>
    </w:p>
    <w:p w:rsidR="00631D01" w:rsidRPr="00926A57" w:rsidRDefault="00A54B78" w:rsidP="00A54B78">
      <w:pPr>
        <w:rPr>
          <w:rFonts w:asciiTheme="majorHAnsi" w:hAnsiTheme="majorHAnsi"/>
          <w:sz w:val="21"/>
        </w:rPr>
      </w:pPr>
      <w:r w:rsidRPr="00926A57">
        <w:rPr>
          <w:rFonts w:asciiTheme="majorHAnsi" w:hAnsiTheme="majorHAnsi"/>
          <w:sz w:val="21"/>
        </w:rPr>
        <w:t>Philadelphia, PA 19103</w:t>
      </w:r>
      <w:r w:rsidR="00631D01" w:rsidRPr="00926A57">
        <w:rPr>
          <w:rFonts w:asciiTheme="majorHAnsi" w:hAnsiTheme="majorHAnsi"/>
          <w:sz w:val="21"/>
        </w:rPr>
        <w:t xml:space="preserve"> </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rsidR="00307929" w:rsidRPr="00926A57" w:rsidRDefault="008339B6" w:rsidP="00307929">
      <w:pPr>
        <w:tabs>
          <w:tab w:val="left" w:pos="360"/>
          <w:tab w:val="left" w:pos="540"/>
          <w:tab w:val="left" w:pos="720"/>
        </w:tabs>
        <w:rPr>
          <w:rFonts w:asciiTheme="majorHAnsi" w:hAnsiTheme="majorHAnsi"/>
          <w:sz w:val="21"/>
        </w:rPr>
      </w:pPr>
      <w:r w:rsidRPr="00926A57">
        <w:rPr>
          <w:rFonts w:asciiTheme="majorHAnsi" w:hAnsiTheme="majorHAnsi"/>
          <w:sz w:val="21"/>
        </w:rPr>
        <w:t xml:space="preserve">[Name of </w:t>
      </w:r>
      <w:r w:rsidR="00307929" w:rsidRPr="00926A57">
        <w:rPr>
          <w:rFonts w:asciiTheme="majorHAnsi" w:hAnsiTheme="majorHAnsi"/>
          <w:sz w:val="21"/>
        </w:rPr>
        <w:t>Bidder]</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insert date no earlier than March 29, 2017]</w:t>
      </w:r>
      <w:r w:rsidR="00077022" w:rsidRPr="00926A57">
        <w:rPr>
          <w:rFonts w:asciiTheme="majorHAnsi" w:hAnsiTheme="majorHAnsi"/>
          <w:sz w:val="21"/>
        </w:rPr>
        <w:t xml:space="preserve"> (the “Expiration Date”)</w:t>
      </w:r>
      <w:r w:rsidRPr="00926A57">
        <w:rPr>
          <w:rFonts w:asciiTheme="majorHAnsi" w:hAnsiTheme="majorHAnsi"/>
          <w:sz w:val="21"/>
        </w:rPr>
        <w:t xml:space="preserve">, unless terminated earlier in accordance with the provisions of Paragraph 9 hereof. </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by paragraph 3 hereof,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rsidR="00307929" w:rsidRPr="00926A57" w:rsidRDefault="00307929" w:rsidP="00307929">
      <w:pPr>
        <w:ind w:left="720" w:hanging="360"/>
        <w:rPr>
          <w:rFonts w:asciiTheme="majorHAnsi" w:hAnsiTheme="majorHAnsi"/>
          <w:sz w:val="21"/>
        </w:rPr>
      </w:pPr>
    </w:p>
    <w:p w:rsidR="008339B6" w:rsidRPr="00926A57" w:rsidRDefault="008339B6" w:rsidP="00307929">
      <w:pPr>
        <w:ind w:left="720" w:hanging="360"/>
        <w:rPr>
          <w:rFonts w:asciiTheme="majorHAnsi" w:hAnsiTheme="majorHAnsi"/>
          <w:sz w:val="21"/>
        </w:rPr>
      </w:pPr>
      <w:r w:rsidRPr="00926A57">
        <w:rPr>
          <w:rFonts w:asciiTheme="majorHAnsi" w:hAnsiTheme="majorHAnsi"/>
          <w:sz w:val="21"/>
        </w:rPr>
        <w:t>b)  “</w:t>
      </w:r>
      <w:proofErr w:type="gramStart"/>
      <w:r w:rsidRPr="00926A57">
        <w:rPr>
          <w:rFonts w:asciiTheme="majorHAnsi" w:hAnsiTheme="majorHAnsi"/>
          <w:sz w:val="21"/>
        </w:rPr>
        <w:t>the</w:t>
      </w:r>
      <w:proofErr w:type="gramEnd"/>
      <w:r w:rsidRPr="00926A57">
        <w:rPr>
          <w:rFonts w:asciiTheme="majorHAnsi" w:hAnsiTheme="majorHAnsi"/>
          <w:sz w:val="21"/>
        </w:rPr>
        <w:t xml:space="preserv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rsidR="008339B6" w:rsidRPr="00926A57" w:rsidRDefault="008339B6" w:rsidP="00307929">
      <w:pPr>
        <w:ind w:left="720" w:hanging="360"/>
        <w:rPr>
          <w:rFonts w:asciiTheme="majorHAnsi" w:hAnsiTheme="majorHAnsi"/>
          <w:sz w:val="21"/>
        </w:rPr>
      </w:pPr>
    </w:p>
    <w:p w:rsidR="005B4F1F" w:rsidRPr="00926A57" w:rsidRDefault="008339B6" w:rsidP="00307929">
      <w:pPr>
        <w:ind w:left="720" w:hanging="360"/>
        <w:rPr>
          <w:rFonts w:asciiTheme="majorHAnsi" w:hAnsiTheme="majorHAnsi"/>
          <w:sz w:val="21"/>
        </w:rPr>
      </w:pPr>
      <w:r w:rsidRPr="00926A57">
        <w:rPr>
          <w:rFonts w:asciiTheme="majorHAnsi" w:hAnsiTheme="majorHAnsi"/>
          <w:sz w:val="21"/>
        </w:rPr>
        <w:t>c)  “</w:t>
      </w:r>
      <w:proofErr w:type="gramStart"/>
      <w:r w:rsidR="00864749" w:rsidRPr="00926A57">
        <w:rPr>
          <w:rFonts w:asciiTheme="majorHAnsi" w:hAnsiTheme="majorHAnsi"/>
          <w:sz w:val="21"/>
        </w:rPr>
        <w:t>the</w:t>
      </w:r>
      <w:proofErr w:type="gramEnd"/>
      <w:r w:rsidR="00864749" w:rsidRPr="00926A57">
        <w:rPr>
          <w:rFonts w:asciiTheme="majorHAnsi" w:hAnsiTheme="majorHAnsi"/>
          <w:sz w:val="21"/>
        </w:rPr>
        <w:t xml:space="preserv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rsidR="00307929" w:rsidRPr="00926A57" w:rsidRDefault="00307929" w:rsidP="005B4F1F">
      <w:pPr>
        <w:rPr>
          <w:rFonts w:asciiTheme="majorHAnsi" w:hAnsiTheme="majorHAnsi"/>
          <w:sz w:val="21"/>
        </w:rPr>
      </w:pPr>
    </w:p>
    <w:p w:rsidR="00307929" w:rsidRPr="00926A57" w:rsidRDefault="00307929" w:rsidP="00307929">
      <w:pPr>
        <w:widowControl w:val="0"/>
        <w:tabs>
          <w:tab w:val="left" w:pos="0"/>
        </w:tabs>
        <w:rPr>
          <w:rFonts w:asciiTheme="majorHAnsi" w:hAnsiTheme="majorHAnsi"/>
          <w:sz w:val="21"/>
        </w:rPr>
      </w:pPr>
    </w:p>
    <w:p w:rsidR="00700441" w:rsidRPr="00926A57" w:rsidRDefault="00700441" w:rsidP="00870106">
      <w:pPr>
        <w:widowControl w:val="0"/>
        <w:tabs>
          <w:tab w:val="left" w:pos="360"/>
        </w:tabs>
        <w:ind w:left="360" w:hanging="360"/>
        <w:rPr>
          <w:rFonts w:asciiTheme="majorHAnsi" w:hAnsiTheme="majorHAnsi"/>
          <w:sz w:val="21"/>
        </w:rPr>
      </w:pPr>
    </w:p>
    <w:p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926A57" w:rsidRDefault="00307929" w:rsidP="00870106">
      <w:pPr>
        <w:widowControl w:val="0"/>
        <w:tabs>
          <w:tab w:val="left" w:pos="360"/>
        </w:tabs>
        <w:ind w:left="360" w:hanging="360"/>
        <w:rPr>
          <w:rFonts w:asciiTheme="majorHAnsi" w:hAnsiTheme="majorHAnsi"/>
          <w:sz w:val="21"/>
        </w:rPr>
      </w:pPr>
    </w:p>
    <w:p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926A57" w:rsidRDefault="00307929" w:rsidP="00307929">
      <w:pPr>
        <w:tabs>
          <w:tab w:val="left" w:pos="360"/>
          <w:tab w:val="left" w:pos="810"/>
        </w:tabs>
        <w:ind w:left="360"/>
        <w:rPr>
          <w:rFonts w:asciiTheme="majorHAnsi" w:hAnsiTheme="majorHAnsi"/>
          <w:sz w:val="21"/>
        </w:rPr>
      </w:pPr>
    </w:p>
    <w:p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rsidR="00307929" w:rsidRPr="00926A57" w:rsidRDefault="00307929" w:rsidP="00307929">
      <w:pPr>
        <w:widowControl w:val="0"/>
        <w:tabs>
          <w:tab w:val="left" w:pos="360"/>
          <w:tab w:val="left" w:pos="810"/>
        </w:tabs>
        <w:ind w:left="360"/>
        <w:rPr>
          <w:rFonts w:asciiTheme="majorHAnsi" w:hAnsiTheme="majorHAnsi"/>
          <w:sz w:val="21"/>
        </w:rPr>
      </w:pPr>
    </w:p>
    <w:p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lastRenderedPageBreak/>
        <w:t>8.</w:t>
      </w:r>
      <w:r w:rsidRPr="00926A57">
        <w:rPr>
          <w:rFonts w:asciiTheme="majorHAnsi" w:hAnsiTheme="majorHAnsi"/>
          <w:sz w:val="21"/>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This Letter of Credit shall terminate on the earliest of the date (a) you have made drawings which 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926A57" w:rsidRDefault="00307929" w:rsidP="00307929">
      <w:pPr>
        <w:widowControl w:val="0"/>
        <w:tabs>
          <w:tab w:val="left" w:pos="360"/>
          <w:tab w:val="left" w:pos="810"/>
        </w:tabs>
        <w:ind w:left="360" w:hanging="36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 xml:space="preserve">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926A57">
            <w:rPr>
              <w:rFonts w:asciiTheme="majorHAnsi" w:hAnsiTheme="majorHAnsi"/>
              <w:sz w:val="21"/>
            </w:rPr>
            <w:t>New York</w:t>
          </w:r>
        </w:smartTag>
      </w:smartTag>
      <w:r w:rsidRPr="00926A57">
        <w:rPr>
          <w:rFonts w:asciiTheme="majorHAnsi" w:hAnsiTheme="majorHAnsi"/>
          <w:sz w:val="21"/>
        </w:rPr>
        <w:t xml:space="preserve"> law, without regard to principles of conflicts of law.</w:t>
      </w: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rsidR="00307929" w:rsidRPr="00926A57" w:rsidRDefault="00307929" w:rsidP="00307929">
      <w:pPr>
        <w:widowControl w:val="0"/>
        <w:tabs>
          <w:tab w:val="left" w:pos="360"/>
          <w:tab w:val="left" w:pos="810"/>
        </w:tabs>
        <w:ind w:left="360"/>
        <w:rPr>
          <w:rFonts w:asciiTheme="majorHAnsi" w:hAnsiTheme="majorHAnsi"/>
          <w:sz w:val="21"/>
        </w:rPr>
      </w:pPr>
    </w:p>
    <w:p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926A57" w:rsidRDefault="00307929" w:rsidP="00307929">
      <w:pPr>
        <w:widowControl w:val="0"/>
        <w:tabs>
          <w:tab w:val="left" w:pos="360"/>
          <w:tab w:val="left" w:pos="810"/>
        </w:tabs>
        <w:ind w:left="72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rsidR="00307929" w:rsidRPr="00926A57" w:rsidRDefault="00307929" w:rsidP="00307929">
      <w:pPr>
        <w:tabs>
          <w:tab w:val="left" w:pos="360"/>
          <w:tab w:val="left" w:pos="810"/>
        </w:tabs>
        <w:rPr>
          <w:rFonts w:asciiTheme="majorHAnsi" w:hAnsiTheme="majorHAnsi"/>
          <w:sz w:val="21"/>
        </w:rPr>
      </w:pPr>
    </w:p>
    <w:p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rsidR="00307929" w:rsidRPr="00926A57" w:rsidRDefault="00307929" w:rsidP="00307929">
      <w:pPr>
        <w:widowControl w:val="0"/>
        <w:tabs>
          <w:tab w:val="left" w:pos="360"/>
          <w:tab w:val="left" w:pos="810"/>
        </w:tabs>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rsidR="00307929" w:rsidRPr="00926A57" w:rsidRDefault="00307929" w:rsidP="00307929">
      <w:pPr>
        <w:widowControl w:val="0"/>
        <w:tabs>
          <w:tab w:val="left" w:pos="360"/>
          <w:tab w:val="left" w:pos="810"/>
        </w:tabs>
        <w:ind w:left="360"/>
        <w:rPr>
          <w:rFonts w:asciiTheme="majorHAnsi" w:hAnsiTheme="majorHAnsi"/>
          <w:sz w:val="21"/>
        </w:rPr>
      </w:pPr>
    </w:p>
    <w:p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submitted by </w:t>
      </w:r>
      <w:proofErr w:type="gramStart"/>
      <w:r w:rsidR="00FD1534" w:rsidRPr="00926A57">
        <w:rPr>
          <w:rFonts w:asciiTheme="majorHAnsi" w:hAnsiTheme="majorHAnsi"/>
          <w:sz w:val="21"/>
        </w:rPr>
        <w:t>the  Bidder</w:t>
      </w:r>
      <w:proofErr w:type="gramEnd"/>
      <w:r w:rsidRPr="00926A57">
        <w:rPr>
          <w:rFonts w:asciiTheme="majorHAnsi" w:hAnsiTheme="majorHAnsi"/>
          <w:sz w:val="21"/>
        </w:rPr>
        <w:t xml:space="preserve"> in response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rsidR="00414C26" w:rsidRPr="00926A57" w:rsidRDefault="00414C26" w:rsidP="00307929">
      <w:pPr>
        <w:tabs>
          <w:tab w:val="left" w:pos="360"/>
          <w:tab w:val="left" w:pos="810"/>
        </w:tabs>
        <w:ind w:left="360"/>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rsidR="00307929" w:rsidRPr="00926A57" w:rsidRDefault="00307929" w:rsidP="00307929">
      <w:pPr>
        <w:tabs>
          <w:tab w:val="left" w:pos="360"/>
          <w:tab w:val="left" w:pos="810"/>
        </w:tabs>
        <w:ind w:left="360"/>
        <w:rPr>
          <w:rFonts w:asciiTheme="majorHAnsi" w:hAnsiTheme="majorHAnsi"/>
          <w:sz w:val="21"/>
        </w:rPr>
      </w:pPr>
    </w:p>
    <w:p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w:t>
      </w:r>
      <w:proofErr w:type="spellStart"/>
      <w:r w:rsidRPr="00926A57">
        <w:rPr>
          <w:rFonts w:asciiTheme="majorHAnsi" w:hAnsiTheme="majorHAnsi"/>
          <w:sz w:val="21"/>
        </w:rPr>
        <w:t>Fedwire</w:t>
      </w:r>
      <w:proofErr w:type="spellEnd"/>
      <w:r w:rsidRPr="00926A57">
        <w:rPr>
          <w:rFonts w:asciiTheme="majorHAnsi" w:hAnsiTheme="majorHAnsi"/>
          <w:sz w:val="21"/>
        </w:rPr>
        <w:t xml:space="preserve"> system.</w:t>
      </w:r>
    </w:p>
    <w:p w:rsidR="00307929" w:rsidRPr="00926A57" w:rsidRDefault="00307929" w:rsidP="00307929">
      <w:pPr>
        <w:tabs>
          <w:tab w:val="left" w:pos="360"/>
          <w:tab w:val="left" w:pos="810"/>
        </w:tabs>
        <w:ind w:left="360"/>
        <w:rPr>
          <w:rFonts w:asciiTheme="majorHAnsi" w:hAnsiTheme="majorHAnsi"/>
          <w:sz w:val="21"/>
        </w:rPr>
      </w:pPr>
    </w:p>
    <w:p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rsidR="00E37F62" w:rsidRPr="00926A57" w:rsidRDefault="00E37F62" w:rsidP="00905D11">
      <w:pPr>
        <w:widowControl w:val="0"/>
        <w:tabs>
          <w:tab w:val="left" w:pos="360"/>
          <w:tab w:val="left" w:pos="810"/>
        </w:tabs>
        <w:ind w:left="360"/>
        <w:rPr>
          <w:rFonts w:asciiTheme="majorHAnsi" w:hAnsiTheme="majorHAnsi"/>
          <w:sz w:val="21"/>
        </w:rPr>
      </w:pPr>
    </w:p>
    <w:p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rsidR="00B13EB5" w:rsidRPr="00926A57" w:rsidRDefault="00B13EB5" w:rsidP="00905D11">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rsidR="00E37F62" w:rsidRPr="00926A57" w:rsidRDefault="00E37F62" w:rsidP="00E37F62">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rsidR="00E37F62" w:rsidRPr="00926A57" w:rsidRDefault="00E37F62" w:rsidP="00E37F62">
      <w:pPr>
        <w:widowControl w:val="0"/>
        <w:tabs>
          <w:tab w:val="left" w:pos="360"/>
          <w:tab w:val="left" w:pos="810"/>
        </w:tabs>
        <w:ind w:left="360"/>
        <w:rPr>
          <w:rFonts w:asciiTheme="majorHAnsi" w:hAnsiTheme="majorHAnsi"/>
          <w:sz w:val="21"/>
        </w:rPr>
      </w:pPr>
    </w:p>
    <w:p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w:t>
      </w:r>
      <w:proofErr w:type="gramStart"/>
      <w:r w:rsidRPr="00926A57">
        <w:rPr>
          <w:rFonts w:asciiTheme="majorHAnsi" w:hAnsiTheme="majorHAnsi"/>
          <w:sz w:val="21"/>
        </w:rPr>
        <w:t xml:space="preserve">the </w:t>
      </w:r>
      <w:r w:rsidR="00FD1534" w:rsidRPr="00926A57">
        <w:rPr>
          <w:rFonts w:asciiTheme="majorHAnsi" w:hAnsiTheme="majorHAnsi"/>
          <w:sz w:val="21"/>
        </w:rPr>
        <w:t xml:space="preserve"> Bidder</w:t>
      </w:r>
      <w:proofErr w:type="gramEnd"/>
      <w:r w:rsidRPr="00926A57">
        <w:rPr>
          <w:rFonts w:asciiTheme="majorHAnsi" w:hAnsiTheme="majorHAnsi"/>
          <w:sz w:val="21"/>
        </w:rPr>
        <w:t xml:space="preserve"> and PECO Energy Company.</w:t>
      </w:r>
    </w:p>
    <w:p w:rsidR="00E37F62" w:rsidRPr="00926A57" w:rsidRDefault="00E37F62" w:rsidP="00905D11">
      <w:pPr>
        <w:widowControl w:val="0"/>
        <w:tabs>
          <w:tab w:val="left" w:pos="360"/>
          <w:tab w:val="left" w:pos="810"/>
        </w:tabs>
        <w:ind w:left="360"/>
        <w:rPr>
          <w:rFonts w:asciiTheme="majorHAnsi" w:hAnsiTheme="majorHAnsi"/>
          <w:sz w:val="21"/>
        </w:rPr>
      </w:pPr>
    </w:p>
    <w:p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rsidR="00307929" w:rsidRPr="00926A57" w:rsidRDefault="00307929" w:rsidP="00307929">
      <w:pPr>
        <w:ind w:left="360" w:hanging="360"/>
        <w:rPr>
          <w:rFonts w:asciiTheme="majorHAnsi" w:hAnsiTheme="majorHAnsi"/>
          <w:sz w:val="21"/>
        </w:rPr>
      </w:pPr>
    </w:p>
    <w:p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or better by Standard &amp; Poor’s,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rsidR="00307929" w:rsidRPr="00926A57" w:rsidRDefault="00307929" w:rsidP="00307929">
      <w:pPr>
        <w:ind w:left="360" w:hanging="360"/>
        <w:rPr>
          <w:rFonts w:asciiTheme="majorHAnsi" w:hAnsiTheme="majorHAnsi"/>
          <w:sz w:val="21"/>
        </w:rPr>
      </w:pPr>
    </w:p>
    <w:p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t xml:space="preserve">This original Letter of Credit has been sent to the </w:t>
      </w:r>
      <w:r w:rsidR="00631D01" w:rsidRPr="00926A57">
        <w:rPr>
          <w:rFonts w:asciiTheme="majorHAnsi" w:hAnsiTheme="majorHAnsi"/>
          <w:sz w:val="21"/>
        </w:rPr>
        <w:t xml:space="preserve">Independent Evaluator </w:t>
      </w:r>
      <w:r w:rsidRPr="00926A57">
        <w:rPr>
          <w:rFonts w:asciiTheme="majorHAnsi" w:hAnsiTheme="majorHAnsi"/>
          <w:sz w:val="21"/>
        </w:rPr>
        <w:t xml:space="preserve">at </w:t>
      </w:r>
      <w:r w:rsidR="00A54B78" w:rsidRPr="00926A57">
        <w:rPr>
          <w:rFonts w:asciiTheme="majorHAnsi" w:hAnsiTheme="majorHAnsi"/>
          <w:sz w:val="21"/>
        </w:rPr>
        <w:t xml:space="preserve">1835 Market Street, Suite 1205, Philadelphia, PA 19103 </w:t>
      </w:r>
      <w:r w:rsidRPr="00926A57">
        <w:rPr>
          <w:rFonts w:asciiTheme="majorHAnsi" w:hAnsiTheme="majorHAnsi"/>
          <w:sz w:val="21"/>
        </w:rPr>
        <w:t xml:space="preserve"> (as per Bidder’s instructions, the </w:t>
      </w:r>
      <w:r w:rsidR="00631D01" w:rsidRPr="00926A57">
        <w:rPr>
          <w:rFonts w:asciiTheme="majorHAnsi" w:hAnsiTheme="majorHAnsi"/>
          <w:sz w:val="21"/>
        </w:rPr>
        <w:t>Independent Evaluator</w:t>
      </w:r>
      <w:r w:rsidRPr="00926A57">
        <w:rPr>
          <w:rFonts w:asciiTheme="majorHAnsi" w:hAnsiTheme="majorHAnsi"/>
          <w:sz w:val="21"/>
        </w:rPr>
        <w:t xml:space="preserve"> holds the Letter of Credit for the benefit of </w:t>
      </w:r>
      <w:r w:rsidR="00631D01" w:rsidRPr="00926A57">
        <w:rPr>
          <w:rFonts w:asciiTheme="majorHAnsi" w:hAnsiTheme="majorHAnsi"/>
          <w:sz w:val="21"/>
        </w:rPr>
        <w:t>PECO</w:t>
      </w:r>
      <w:r w:rsidRPr="00926A57">
        <w:rPr>
          <w:rFonts w:asciiTheme="majorHAnsi" w:hAnsiTheme="majorHAnsi"/>
          <w:sz w:val="21"/>
        </w:rPr>
        <w:t xml:space="preserve">). The aggregate amount paid to </w:t>
      </w:r>
      <w:r w:rsidR="00631D01" w:rsidRPr="00926A57">
        <w:rPr>
          <w:rFonts w:asciiTheme="majorHAnsi" w:hAnsiTheme="majorHAnsi"/>
          <w:sz w:val="21"/>
        </w:rPr>
        <w:t xml:space="preserve">PECO </w:t>
      </w:r>
      <w:r w:rsidRPr="00926A57">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926A57">
        <w:rPr>
          <w:rFonts w:asciiTheme="majorHAnsi" w:hAnsiTheme="majorHAnsi"/>
          <w:bCs/>
          <w:sz w:val="21"/>
        </w:rPr>
        <w:t>an Authorized Officer of</w:t>
      </w:r>
      <w:r w:rsidRPr="00926A57">
        <w:rPr>
          <w:rFonts w:asciiTheme="majorHAnsi" w:hAnsiTheme="majorHAnsi"/>
          <w:sz w:val="21"/>
        </w:rPr>
        <w:t xml:space="preserve"> </w:t>
      </w:r>
      <w:r w:rsidR="00631D01" w:rsidRPr="00926A57">
        <w:rPr>
          <w:rFonts w:asciiTheme="majorHAnsi" w:hAnsiTheme="majorHAnsi"/>
          <w:sz w:val="21"/>
        </w:rPr>
        <w:t>PECO</w:t>
      </w:r>
      <w:r w:rsidRPr="00926A57">
        <w:rPr>
          <w:rFonts w:asciiTheme="majorHAnsi" w:hAnsiTheme="majorHAnsi"/>
          <w:sz w:val="21"/>
        </w:rPr>
        <w:t xml:space="preserve">. Acceptance or rejection of any amendments to this Letter of Credit must be signed by an Authorized </w:t>
      </w:r>
      <w:r w:rsidR="00F948EA" w:rsidRPr="00926A57">
        <w:rPr>
          <w:rFonts w:asciiTheme="majorHAnsi" w:hAnsiTheme="majorHAnsi"/>
          <w:sz w:val="21"/>
        </w:rPr>
        <w:t>Officer</w:t>
      </w:r>
      <w:r w:rsidRPr="00926A57">
        <w:rPr>
          <w:rFonts w:asciiTheme="majorHAnsi" w:hAnsiTheme="majorHAnsi"/>
          <w:sz w:val="21"/>
        </w:rPr>
        <w:t xml:space="preserve"> of </w:t>
      </w:r>
      <w:r w:rsidR="00631D01" w:rsidRPr="00926A57">
        <w:rPr>
          <w:rFonts w:asciiTheme="majorHAnsi" w:hAnsiTheme="majorHAnsi"/>
          <w:sz w:val="21"/>
        </w:rPr>
        <w:t xml:space="preserve">PECO </w:t>
      </w:r>
      <w:r w:rsidR="00B21474" w:rsidRPr="00926A57">
        <w:rPr>
          <w:rFonts w:asciiTheme="majorHAnsi" w:hAnsiTheme="majorHAnsi"/>
          <w:sz w:val="21"/>
        </w:rPr>
        <w:t xml:space="preserve">or an Authorized Officer of </w:t>
      </w:r>
      <w:r w:rsidRPr="00926A57">
        <w:rPr>
          <w:rFonts w:asciiTheme="majorHAnsi" w:hAnsiTheme="majorHAnsi"/>
          <w:sz w:val="21"/>
        </w:rPr>
        <w:t xml:space="preserve">the </w:t>
      </w:r>
      <w:r w:rsidR="00631D01" w:rsidRPr="00926A57">
        <w:rPr>
          <w:rFonts w:asciiTheme="majorHAnsi" w:hAnsiTheme="majorHAnsi"/>
          <w:sz w:val="21"/>
        </w:rPr>
        <w:t>Independent Evaluator</w:t>
      </w:r>
      <w:r w:rsidR="003621AD" w:rsidRPr="00926A57">
        <w:rPr>
          <w:rFonts w:asciiTheme="majorHAnsi" w:hAnsiTheme="majorHAnsi"/>
          <w:sz w:val="21"/>
        </w:rPr>
        <w:t xml:space="preserve"> on behalf of </w:t>
      </w:r>
      <w:r w:rsidR="00631D01" w:rsidRPr="00926A57">
        <w:rPr>
          <w:rFonts w:asciiTheme="majorHAnsi" w:hAnsiTheme="majorHAnsi"/>
          <w:sz w:val="21"/>
        </w:rPr>
        <w:t>PECO</w:t>
      </w:r>
      <w:r w:rsidRPr="00926A57">
        <w:rPr>
          <w:rFonts w:asciiTheme="majorHAnsi" w:hAnsiTheme="majorHAnsi"/>
          <w:sz w:val="21"/>
        </w:rPr>
        <w:t xml:space="preserve">.  </w:t>
      </w:r>
    </w:p>
    <w:p w:rsidR="00F948EA" w:rsidRPr="00926A57" w:rsidRDefault="00F948EA" w:rsidP="00307929">
      <w:pPr>
        <w:ind w:left="360" w:hanging="360"/>
        <w:rPr>
          <w:rFonts w:asciiTheme="majorHAnsi" w:hAnsiTheme="majorHAnsi"/>
          <w:sz w:val="21"/>
        </w:rPr>
      </w:pP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9B7634" w:rsidRPr="00926A57">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rsidR="00307929" w:rsidRPr="00926A57" w:rsidRDefault="00307929" w:rsidP="00307929">
      <w:pPr>
        <w:rPr>
          <w:rFonts w:asciiTheme="majorHAnsi" w:hAnsiTheme="majorHAnsi"/>
          <w:sz w:val="21"/>
        </w:rPr>
      </w:pPr>
    </w:p>
    <w:p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rsidR="00307929" w:rsidRPr="00926A57" w:rsidRDefault="00F948EA" w:rsidP="00307929">
      <w:pPr>
        <w:rPr>
          <w:rFonts w:asciiTheme="majorHAnsi" w:hAnsiTheme="majorHAnsi"/>
          <w:sz w:val="21"/>
        </w:rPr>
      </w:pPr>
      <w:r w:rsidRPr="00926A57">
        <w:rPr>
          <w:rFonts w:asciiTheme="majorHAnsi" w:hAnsiTheme="majorHAnsi"/>
          <w:sz w:val="21"/>
        </w:rPr>
        <w:tab/>
        <w:t>[Address]</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rsidR="00307929" w:rsidRPr="00926A57" w:rsidRDefault="00307929" w:rsidP="00307929">
      <w:pPr>
        <w:rPr>
          <w:rFonts w:asciiTheme="majorHAnsi" w:hAnsiTheme="majorHAnsi"/>
          <w:sz w:val="21"/>
        </w:rPr>
      </w:pPr>
    </w:p>
    <w:p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The undersigned is making a drawing under Your Letter of Credit No. _____________ (the “Letter of Credit”) in the amount specified below and hereby certifies to you as follows:</w:t>
      </w:r>
    </w:p>
    <w:p w:rsidR="00307929" w:rsidRPr="00926A57" w:rsidRDefault="00307929" w:rsidP="00307929">
      <w:pPr>
        <w:tabs>
          <w:tab w:val="left" w:pos="360"/>
          <w:tab w:val="left" w:pos="540"/>
        </w:tabs>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rsidR="00307929" w:rsidRPr="00926A57" w:rsidRDefault="00307929" w:rsidP="00307929">
      <w:pPr>
        <w:rPr>
          <w:rFonts w:asciiTheme="majorHAnsi" w:hAnsiTheme="majorHAnsi"/>
          <w:sz w:val="21"/>
          <w:u w:val="double"/>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9B7634" w:rsidRPr="00926A57">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Amount: $________________________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rsidR="00307929" w:rsidRPr="00926A57" w:rsidRDefault="00307929" w:rsidP="00307929">
      <w:pPr>
        <w:widowControl w:val="0"/>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p>
    <w:p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0"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9B7634" w:rsidRPr="00926A57">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0"/>
    </w:p>
    <w:p w:rsidR="00307929" w:rsidRPr="00926A57" w:rsidRDefault="00307929" w:rsidP="00307929">
      <w:pPr>
        <w:rPr>
          <w:rFonts w:asciiTheme="majorHAnsi" w:hAnsiTheme="majorHAnsi"/>
          <w:sz w:val="21"/>
        </w:rPr>
      </w:pPr>
    </w:p>
    <w:p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rsidR="00307929" w:rsidRPr="00926A57" w:rsidRDefault="00307929" w:rsidP="00307929">
      <w:pPr>
        <w:rPr>
          <w:rFonts w:asciiTheme="majorHAnsi" w:hAnsiTheme="majorHAnsi"/>
          <w:sz w:val="21"/>
        </w:rPr>
      </w:pPr>
    </w:p>
    <w:p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rsidR="00307929" w:rsidRPr="00926A57" w:rsidRDefault="0086035A" w:rsidP="00307929">
      <w:pPr>
        <w:rPr>
          <w:rFonts w:asciiTheme="majorHAnsi" w:hAnsiTheme="majorHAnsi"/>
          <w:sz w:val="21"/>
        </w:rPr>
      </w:pPr>
      <w:r w:rsidRPr="00926A57">
        <w:rPr>
          <w:rFonts w:asciiTheme="majorHAnsi" w:hAnsiTheme="majorHAnsi"/>
          <w:sz w:val="21"/>
        </w:rPr>
        <w:tab/>
        <w:t>[Address]</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rsidR="00307929" w:rsidRPr="00926A57" w:rsidRDefault="00307929" w:rsidP="00307929">
      <w:pPr>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t>The undersigned hereby certifies to you that the above-referenced Letter of Credit may be cancelled without further payment. Attached hereto is the original Letter of Credit, marked cancelled.</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rsidR="00307929" w:rsidRPr="00926A57" w:rsidRDefault="00307929" w:rsidP="00307929">
      <w:pPr>
        <w:rPr>
          <w:rFonts w:asciiTheme="majorHAnsi" w:hAnsiTheme="majorHAnsi"/>
          <w:sz w:val="21"/>
        </w:rPr>
      </w:pPr>
    </w:p>
    <w:p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926A57" w:rsidRDefault="00307929" w:rsidP="00307929">
      <w:pPr>
        <w:tabs>
          <w:tab w:val="left" w:pos="360"/>
          <w:tab w:val="left" w:pos="540"/>
          <w:tab w:val="left" w:pos="720"/>
        </w:tabs>
        <w:rPr>
          <w:rFonts w:asciiTheme="majorHAnsi" w:hAnsiTheme="majorHAnsi"/>
          <w:sz w:val="21"/>
        </w:rPr>
      </w:pPr>
    </w:p>
    <w:p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bookmarkStart w:id="1" w:name="_GoBack"/>
      <w:bookmarkEnd w:id="1"/>
    </w:p>
    <w:p w:rsidR="00997EC8" w:rsidRPr="00B10C0B" w:rsidRDefault="00997EC8" w:rsidP="005A0C0C">
      <w:pPr>
        <w:pStyle w:val="BodyText"/>
        <w:rPr>
          <w:rFonts w:asciiTheme="majorHAnsi" w:hAnsiTheme="majorHAnsi"/>
          <w:sz w:val="21"/>
          <w:lang w:val="en-GB"/>
        </w:rPr>
      </w:pPr>
    </w:p>
    <w:p w:rsidR="008A2A6A" w:rsidRPr="00B10C0B" w:rsidRDefault="008A2A6A">
      <w:pPr>
        <w:rPr>
          <w:rFonts w:asciiTheme="majorHAnsi" w:hAnsiTheme="majorHAnsi"/>
          <w:sz w:val="21"/>
          <w:lang w:val="en-GB"/>
        </w:rPr>
      </w:pPr>
    </w:p>
    <w:sectPr w:rsidR="008A2A6A" w:rsidRPr="00B10C0B" w:rsidSect="001F27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567" w:rsidRDefault="00557567">
      <w:r>
        <w:separator/>
      </w:r>
    </w:p>
  </w:endnote>
  <w:endnote w:type="continuationSeparator" w:id="0">
    <w:p w:rsidR="00557567" w:rsidRDefault="00557567">
      <w:r>
        <w:continuationSeparator/>
      </w:r>
    </w:p>
  </w:endnote>
  <w:endnote w:type="continuationNotice" w:id="1">
    <w:p w:rsidR="00557567" w:rsidRDefault="00557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Default="003006C5">
          <w:pPr>
            <w:pStyle w:val="DrConLeft"/>
          </w:pPr>
        </w:p>
        <w:p w:rsidR="003006C5" w:rsidRDefault="003006C5">
          <w:pPr>
            <w:pStyle w:val="DrConLeft"/>
          </w:pPr>
        </w:p>
      </w:tc>
      <w:tc>
        <w:tcPr>
          <w:tcW w:w="4800" w:type="dxa"/>
          <w:gridSpan w:val="2"/>
        </w:tcPr>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3006C5">
          <w:pPr>
            <w:pStyle w:val="ClientNameCrossRef"/>
            <w:spacing w:before="160" w:after="0"/>
            <w:jc w:val="right"/>
            <w:rPr>
              <w:rStyle w:val="PageNumber"/>
            </w:rPr>
          </w:pPr>
        </w:p>
      </w:tc>
    </w:tr>
  </w:tbl>
  <w:p w:rsidR="003006C5" w:rsidRPr="005B797D" w:rsidRDefault="003006C5" w:rsidP="005B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2392"/>
      <w:gridCol w:w="2396"/>
      <w:gridCol w:w="2413"/>
      <w:gridCol w:w="2387"/>
    </w:tblGrid>
    <w:tr w:rsidR="003006C5">
      <w:trPr>
        <w:trHeight w:hRule="exact" w:val="533"/>
      </w:trPr>
      <w:tc>
        <w:tcPr>
          <w:tcW w:w="4788" w:type="dxa"/>
          <w:gridSpan w:val="2"/>
          <w:shd w:val="clear" w:color="auto" w:fill="auto"/>
        </w:tcPr>
        <w:p w:rsidR="003006C5" w:rsidRPr="00CA58FF" w:rsidRDefault="003006C5">
          <w:pPr>
            <w:pStyle w:val="DrConLeft"/>
            <w:rPr>
              <w:color w:val="0000FF"/>
              <w:sz w:val="16"/>
              <w:szCs w:val="16"/>
            </w:rPr>
          </w:pPr>
        </w:p>
      </w:tc>
      <w:tc>
        <w:tcPr>
          <w:tcW w:w="4800" w:type="dxa"/>
          <w:gridSpan w:val="2"/>
        </w:tcPr>
        <w:p w:rsidR="003006C5" w:rsidRDefault="003006C5">
          <w:pPr>
            <w:pStyle w:val="DrConRight"/>
          </w:pPr>
        </w:p>
        <w:p w:rsidR="003006C5" w:rsidRDefault="003006C5">
          <w:pPr>
            <w:pStyle w:val="DrConRight"/>
          </w:pPr>
        </w:p>
      </w:tc>
    </w:tr>
    <w:tr w:rsidR="003006C5">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rsidR="003006C5" w:rsidRDefault="003006C5">
          <w:pPr>
            <w:pStyle w:val="Filestamp"/>
            <w:spacing w:after="0"/>
            <w:jc w:val="center"/>
          </w:pPr>
        </w:p>
      </w:tc>
      <w:tc>
        <w:tcPr>
          <w:tcW w:w="2387" w:type="dxa"/>
          <w:tcBorders>
            <w:top w:val="nil"/>
            <w:bottom w:val="nil"/>
          </w:tcBorders>
          <w:shd w:val="clear" w:color="auto" w:fill="auto"/>
          <w:vAlign w:val="bottom"/>
        </w:tcPr>
        <w:p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926A57">
            <w:rPr>
              <w:rStyle w:val="PageNumber"/>
              <w:noProof/>
            </w:rPr>
            <w:t>2</w:t>
          </w:r>
          <w:r w:rsidRPr="00363979">
            <w:rPr>
              <w:rStyle w:val="PageNumber"/>
            </w:rPr>
            <w:fldChar w:fldCharType="end"/>
          </w:r>
        </w:p>
      </w:tc>
    </w:tr>
  </w:tbl>
  <w:p w:rsidR="003006C5" w:rsidRPr="005B797D" w:rsidRDefault="003006C5" w:rsidP="005B7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rsidTr="003006C5">
      <w:trPr>
        <w:cantSplit/>
      </w:trPr>
      <w:tc>
        <w:tcPr>
          <w:tcW w:w="4308" w:type="dxa"/>
          <w:tcBorders>
            <w:top w:val="nil"/>
            <w:bottom w:val="nil"/>
          </w:tcBorders>
          <w:shd w:val="clear" w:color="auto" w:fill="auto"/>
          <w:vAlign w:val="bottom"/>
        </w:tcPr>
        <w:p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926A57">
            <w:rPr>
              <w:rStyle w:val="PageNumber"/>
              <w:rFonts w:ascii="Trebuchet MS" w:hAnsi="Trebuchet MS"/>
              <w:noProof/>
            </w:rPr>
            <w:t>1</w:t>
          </w:r>
          <w:r w:rsidRPr="00566037">
            <w:rPr>
              <w:rStyle w:val="PageNumber"/>
              <w:rFonts w:ascii="Trebuchet MS" w:hAnsi="Trebuchet MS"/>
            </w:rPr>
            <w:fldChar w:fldCharType="end"/>
          </w:r>
        </w:p>
      </w:tc>
    </w:tr>
  </w:tbl>
  <w:p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567" w:rsidRDefault="00557567">
      <w:r>
        <w:separator/>
      </w:r>
    </w:p>
  </w:footnote>
  <w:footnote w:type="continuationSeparator" w:id="0">
    <w:p w:rsidR="00557567" w:rsidRDefault="00557567">
      <w:r>
        <w:continuationSeparator/>
      </w:r>
    </w:p>
  </w:footnote>
  <w:footnote w:type="continuationNotice" w:id="1">
    <w:p w:rsidR="00557567" w:rsidRDefault="00557567"/>
  </w:footnote>
  <w:footnote w:id="2">
    <w:p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8" w:type="dxa"/>
      <w:tblLayout w:type="fixed"/>
      <w:tblLook w:val="0000" w:firstRow="0" w:lastRow="0" w:firstColumn="0" w:lastColumn="0" w:noHBand="0" w:noVBand="0"/>
    </w:tblPr>
    <w:tblGrid>
      <w:gridCol w:w="4608"/>
      <w:gridCol w:w="4980"/>
    </w:tblGrid>
    <w:tr w:rsidR="003006C5">
      <w:trPr>
        <w:trHeight w:hRule="exact" w:val="533"/>
      </w:trPr>
      <w:tc>
        <w:tcPr>
          <w:tcW w:w="4608" w:type="dxa"/>
        </w:tcPr>
        <w:p w:rsidR="003006C5" w:rsidRDefault="003006C5">
          <w:pPr>
            <w:pStyle w:val="DrConLeft"/>
            <w:rPr>
              <w:sz w:val="16"/>
              <w:szCs w:val="16"/>
            </w:rPr>
          </w:pPr>
        </w:p>
      </w:tc>
      <w:tc>
        <w:tcPr>
          <w:tcW w:w="4980" w:type="dxa"/>
        </w:tcPr>
        <w:p w:rsidR="003006C5" w:rsidRDefault="003006C5">
          <w:pPr>
            <w:pStyle w:val="DrConRight"/>
          </w:pPr>
        </w:p>
      </w:tc>
    </w:tr>
  </w:tbl>
  <w:p w:rsidR="003006C5" w:rsidRPr="005B797D" w:rsidRDefault="003006C5" w:rsidP="005B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1A15" w:rsidTr="00EA1A15">
      <w:tc>
        <w:tcPr>
          <w:tcW w:w="4860" w:type="dxa"/>
          <w:hideMark/>
        </w:tcPr>
        <w:p w:rsidR="00EA1A15" w:rsidRDefault="00EA1A15" w:rsidP="00664CDF">
          <w:pPr>
            <w:pStyle w:val="Header"/>
            <w:jc w:val="left"/>
            <w:rPr>
              <w:lang w:eastAsia="zh-CN"/>
            </w:rPr>
          </w:pPr>
        </w:p>
      </w:tc>
      <w:tc>
        <w:tcPr>
          <w:tcW w:w="4860" w:type="dxa"/>
          <w:hideMark/>
        </w:tcPr>
        <w:p w:rsidR="00EA1A15" w:rsidRDefault="00EA1A15" w:rsidP="00165D01">
          <w:pPr>
            <w:pStyle w:val="Header"/>
            <w:rPr>
              <w:lang w:eastAsia="zh-CN"/>
            </w:rPr>
          </w:pPr>
          <w:r>
            <w:rPr>
              <w:b w:val="0"/>
              <w:sz w:val="16"/>
            </w:rPr>
            <w:t xml:space="preserve"> </w:t>
          </w:r>
        </w:p>
      </w:tc>
    </w:tr>
  </w:tbl>
  <w:p w:rsidR="00215B90" w:rsidRDefault="00215B90"/>
  <w:tbl>
    <w:tblPr>
      <w:tblW w:w="9588" w:type="dxa"/>
      <w:tblLayout w:type="fixed"/>
      <w:tblLook w:val="0000" w:firstRow="0" w:lastRow="0" w:firstColumn="0" w:lastColumn="0" w:noHBand="0" w:noVBand="0"/>
    </w:tblPr>
    <w:tblGrid>
      <w:gridCol w:w="4608"/>
      <w:gridCol w:w="4980"/>
    </w:tblGrid>
    <w:tr w:rsidR="003006C5" w:rsidRPr="00691EB4" w:rsidTr="00EA1A15">
      <w:trPr>
        <w:trHeight w:hRule="exact" w:val="80"/>
      </w:trPr>
      <w:tc>
        <w:tcPr>
          <w:tcW w:w="4608" w:type="dxa"/>
        </w:tcPr>
        <w:p w:rsidR="003006C5" w:rsidRPr="00691EB4" w:rsidRDefault="003006C5">
          <w:pPr>
            <w:pStyle w:val="DrConLeft"/>
            <w:rPr>
              <w:rFonts w:ascii="Arial" w:hAnsi="Arial" w:cs="Arial"/>
              <w:b w:val="0"/>
              <w:sz w:val="20"/>
            </w:rPr>
          </w:pPr>
        </w:p>
      </w:tc>
      <w:tc>
        <w:tcPr>
          <w:tcW w:w="4980" w:type="dxa"/>
        </w:tcPr>
        <w:p w:rsidR="003006C5" w:rsidRPr="00691EB4" w:rsidRDefault="003006C5">
          <w:pPr>
            <w:pStyle w:val="DrConRight"/>
            <w:rPr>
              <w:rFonts w:ascii="Arial" w:hAnsi="Arial" w:cs="Arial"/>
              <w:b w:val="0"/>
              <w:sz w:val="20"/>
            </w:rPr>
          </w:pPr>
        </w:p>
      </w:tc>
    </w:tr>
  </w:tbl>
  <w:p w:rsidR="003006C5" w:rsidRPr="005B797D" w:rsidRDefault="003006C5" w:rsidP="005B79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A1A15" w:rsidTr="00EA1A15">
      <w:tc>
        <w:tcPr>
          <w:tcW w:w="4860" w:type="dxa"/>
          <w:hideMark/>
        </w:tcPr>
        <w:p w:rsidR="00EA1A15" w:rsidRDefault="00EA1A15" w:rsidP="00664CDF">
          <w:pPr>
            <w:pStyle w:val="Header"/>
            <w:jc w:val="left"/>
            <w:rPr>
              <w:lang w:eastAsia="zh-CN"/>
            </w:rPr>
          </w:pPr>
        </w:p>
      </w:tc>
      <w:tc>
        <w:tcPr>
          <w:tcW w:w="4860" w:type="dxa"/>
          <w:hideMark/>
        </w:tcPr>
        <w:p w:rsidR="00EA1A15" w:rsidRDefault="00EA1A15" w:rsidP="00EF0402">
          <w:pPr>
            <w:pStyle w:val="Header"/>
            <w:rPr>
              <w:lang w:eastAsia="zh-CN"/>
            </w:rPr>
          </w:pPr>
          <w:r>
            <w:rPr>
              <w:b w:val="0"/>
              <w:sz w:val="16"/>
            </w:rPr>
            <w:t xml:space="preserve"> </w:t>
          </w:r>
        </w:p>
      </w:tc>
    </w:tr>
  </w:tbl>
  <w:p w:rsidR="00533FBD" w:rsidRDefault="00533FBD"/>
  <w:p w:rsidR="003006C5" w:rsidRDefault="00300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29"/>
    <w:rsid w:val="000005B6"/>
    <w:rsid w:val="0000094E"/>
    <w:rsid w:val="00006CF5"/>
    <w:rsid w:val="0001128B"/>
    <w:rsid w:val="00012ADB"/>
    <w:rsid w:val="000133AC"/>
    <w:rsid w:val="0001748A"/>
    <w:rsid w:val="000265B7"/>
    <w:rsid w:val="00060E3B"/>
    <w:rsid w:val="000714A7"/>
    <w:rsid w:val="000722EF"/>
    <w:rsid w:val="00077022"/>
    <w:rsid w:val="00083863"/>
    <w:rsid w:val="00094DB1"/>
    <w:rsid w:val="000B4D7E"/>
    <w:rsid w:val="000B7339"/>
    <w:rsid w:val="000C4913"/>
    <w:rsid w:val="000C596B"/>
    <w:rsid w:val="000D4E52"/>
    <w:rsid w:val="000E40B4"/>
    <w:rsid w:val="000E499D"/>
    <w:rsid w:val="00106D68"/>
    <w:rsid w:val="001118C5"/>
    <w:rsid w:val="00112D68"/>
    <w:rsid w:val="00121408"/>
    <w:rsid w:val="00121544"/>
    <w:rsid w:val="00133F6E"/>
    <w:rsid w:val="001350A8"/>
    <w:rsid w:val="00165D01"/>
    <w:rsid w:val="00171F87"/>
    <w:rsid w:val="00197245"/>
    <w:rsid w:val="001A71B2"/>
    <w:rsid w:val="001C400A"/>
    <w:rsid w:val="001C6277"/>
    <w:rsid w:val="001F0B7C"/>
    <w:rsid w:val="001F27B2"/>
    <w:rsid w:val="00201B1F"/>
    <w:rsid w:val="00205423"/>
    <w:rsid w:val="00215B90"/>
    <w:rsid w:val="00227918"/>
    <w:rsid w:val="00236CF9"/>
    <w:rsid w:val="00251F3C"/>
    <w:rsid w:val="002A617E"/>
    <w:rsid w:val="002C13ED"/>
    <w:rsid w:val="002D61F6"/>
    <w:rsid w:val="002D6BF6"/>
    <w:rsid w:val="002E20DD"/>
    <w:rsid w:val="002E70E7"/>
    <w:rsid w:val="002F1364"/>
    <w:rsid w:val="002F3530"/>
    <w:rsid w:val="003006C5"/>
    <w:rsid w:val="00307929"/>
    <w:rsid w:val="0033539A"/>
    <w:rsid w:val="00351AF3"/>
    <w:rsid w:val="0036073A"/>
    <w:rsid w:val="003621AD"/>
    <w:rsid w:val="0036540F"/>
    <w:rsid w:val="00373CC2"/>
    <w:rsid w:val="003825E9"/>
    <w:rsid w:val="003934B5"/>
    <w:rsid w:val="003B5FAE"/>
    <w:rsid w:val="003B7499"/>
    <w:rsid w:val="003D0257"/>
    <w:rsid w:val="003E6C1C"/>
    <w:rsid w:val="0040491A"/>
    <w:rsid w:val="004128AF"/>
    <w:rsid w:val="00414C26"/>
    <w:rsid w:val="00423D29"/>
    <w:rsid w:val="00426EFA"/>
    <w:rsid w:val="00431B0C"/>
    <w:rsid w:val="0044058F"/>
    <w:rsid w:val="004422E0"/>
    <w:rsid w:val="004439A4"/>
    <w:rsid w:val="00447591"/>
    <w:rsid w:val="0045260B"/>
    <w:rsid w:val="00454726"/>
    <w:rsid w:val="004568B3"/>
    <w:rsid w:val="00457ABB"/>
    <w:rsid w:val="00457BEA"/>
    <w:rsid w:val="0046045D"/>
    <w:rsid w:val="0047159E"/>
    <w:rsid w:val="004722AF"/>
    <w:rsid w:val="00483861"/>
    <w:rsid w:val="00484FB4"/>
    <w:rsid w:val="00492C96"/>
    <w:rsid w:val="0049339F"/>
    <w:rsid w:val="0049501C"/>
    <w:rsid w:val="004A7F06"/>
    <w:rsid w:val="004B098F"/>
    <w:rsid w:val="004D1277"/>
    <w:rsid w:val="004E43FF"/>
    <w:rsid w:val="004E5948"/>
    <w:rsid w:val="00506870"/>
    <w:rsid w:val="00517B90"/>
    <w:rsid w:val="00525C0E"/>
    <w:rsid w:val="00533FBD"/>
    <w:rsid w:val="005344AF"/>
    <w:rsid w:val="00554E8A"/>
    <w:rsid w:val="00557567"/>
    <w:rsid w:val="00566037"/>
    <w:rsid w:val="00572706"/>
    <w:rsid w:val="00574199"/>
    <w:rsid w:val="00591FB0"/>
    <w:rsid w:val="005976B5"/>
    <w:rsid w:val="005A0C0C"/>
    <w:rsid w:val="005A20BD"/>
    <w:rsid w:val="005A4802"/>
    <w:rsid w:val="005B22BA"/>
    <w:rsid w:val="005B4F1F"/>
    <w:rsid w:val="005B797D"/>
    <w:rsid w:val="005C5613"/>
    <w:rsid w:val="005F378B"/>
    <w:rsid w:val="005F7AA5"/>
    <w:rsid w:val="0060235F"/>
    <w:rsid w:val="00606783"/>
    <w:rsid w:val="006078BA"/>
    <w:rsid w:val="00616373"/>
    <w:rsid w:val="00622C2B"/>
    <w:rsid w:val="00631D01"/>
    <w:rsid w:val="00647616"/>
    <w:rsid w:val="006476F5"/>
    <w:rsid w:val="006618FB"/>
    <w:rsid w:val="00664CDF"/>
    <w:rsid w:val="006718F8"/>
    <w:rsid w:val="00691EB4"/>
    <w:rsid w:val="00696456"/>
    <w:rsid w:val="006C5B63"/>
    <w:rsid w:val="006D38EE"/>
    <w:rsid w:val="006E70F7"/>
    <w:rsid w:val="00700441"/>
    <w:rsid w:val="00717F08"/>
    <w:rsid w:val="00736CF2"/>
    <w:rsid w:val="0074290B"/>
    <w:rsid w:val="00745F4F"/>
    <w:rsid w:val="00755592"/>
    <w:rsid w:val="00760C3E"/>
    <w:rsid w:val="00761EE7"/>
    <w:rsid w:val="00773DE1"/>
    <w:rsid w:val="00775D52"/>
    <w:rsid w:val="00797A66"/>
    <w:rsid w:val="007A7D0A"/>
    <w:rsid w:val="007B4211"/>
    <w:rsid w:val="007C464A"/>
    <w:rsid w:val="007C5EEC"/>
    <w:rsid w:val="007D0DF9"/>
    <w:rsid w:val="007D4208"/>
    <w:rsid w:val="007F50FD"/>
    <w:rsid w:val="007F6898"/>
    <w:rsid w:val="00800CD4"/>
    <w:rsid w:val="00803A02"/>
    <w:rsid w:val="00803FCE"/>
    <w:rsid w:val="008110C7"/>
    <w:rsid w:val="008112A8"/>
    <w:rsid w:val="0082496F"/>
    <w:rsid w:val="00826E02"/>
    <w:rsid w:val="00827AB4"/>
    <w:rsid w:val="008339B6"/>
    <w:rsid w:val="008440F0"/>
    <w:rsid w:val="0086035A"/>
    <w:rsid w:val="00863754"/>
    <w:rsid w:val="00864749"/>
    <w:rsid w:val="00870106"/>
    <w:rsid w:val="00872760"/>
    <w:rsid w:val="008758B7"/>
    <w:rsid w:val="00895257"/>
    <w:rsid w:val="008A2A6A"/>
    <w:rsid w:val="008A6AB2"/>
    <w:rsid w:val="008A6B0A"/>
    <w:rsid w:val="008C42DF"/>
    <w:rsid w:val="008C5CC6"/>
    <w:rsid w:val="008D0427"/>
    <w:rsid w:val="008E01CC"/>
    <w:rsid w:val="008E31FF"/>
    <w:rsid w:val="008E3736"/>
    <w:rsid w:val="0090030C"/>
    <w:rsid w:val="00905D11"/>
    <w:rsid w:val="00926A57"/>
    <w:rsid w:val="00932E5B"/>
    <w:rsid w:val="00952249"/>
    <w:rsid w:val="00952C1A"/>
    <w:rsid w:val="00997EC8"/>
    <w:rsid w:val="009A2B90"/>
    <w:rsid w:val="009A5BDC"/>
    <w:rsid w:val="009B37D8"/>
    <w:rsid w:val="009B7634"/>
    <w:rsid w:val="009E6EA5"/>
    <w:rsid w:val="009E773C"/>
    <w:rsid w:val="009F18C9"/>
    <w:rsid w:val="00A038D4"/>
    <w:rsid w:val="00A03ACE"/>
    <w:rsid w:val="00A11A85"/>
    <w:rsid w:val="00A14079"/>
    <w:rsid w:val="00A37044"/>
    <w:rsid w:val="00A46B10"/>
    <w:rsid w:val="00A50131"/>
    <w:rsid w:val="00A53BB3"/>
    <w:rsid w:val="00A54B78"/>
    <w:rsid w:val="00A67B66"/>
    <w:rsid w:val="00A70F90"/>
    <w:rsid w:val="00A72D4C"/>
    <w:rsid w:val="00A91319"/>
    <w:rsid w:val="00AB0AFE"/>
    <w:rsid w:val="00AC64F1"/>
    <w:rsid w:val="00AF0409"/>
    <w:rsid w:val="00AF2FC5"/>
    <w:rsid w:val="00B04EFA"/>
    <w:rsid w:val="00B1052B"/>
    <w:rsid w:val="00B10C0B"/>
    <w:rsid w:val="00B13EB5"/>
    <w:rsid w:val="00B14C45"/>
    <w:rsid w:val="00B21474"/>
    <w:rsid w:val="00B24B07"/>
    <w:rsid w:val="00B36909"/>
    <w:rsid w:val="00B4343C"/>
    <w:rsid w:val="00B54B73"/>
    <w:rsid w:val="00B704A5"/>
    <w:rsid w:val="00B848D6"/>
    <w:rsid w:val="00B871B1"/>
    <w:rsid w:val="00BA387C"/>
    <w:rsid w:val="00BA526F"/>
    <w:rsid w:val="00BB73B9"/>
    <w:rsid w:val="00BC3EC6"/>
    <w:rsid w:val="00BC63F7"/>
    <w:rsid w:val="00BD3498"/>
    <w:rsid w:val="00BE0F49"/>
    <w:rsid w:val="00BF09BE"/>
    <w:rsid w:val="00C01563"/>
    <w:rsid w:val="00C06116"/>
    <w:rsid w:val="00C200D0"/>
    <w:rsid w:val="00C21A9E"/>
    <w:rsid w:val="00C24905"/>
    <w:rsid w:val="00C25391"/>
    <w:rsid w:val="00C5375A"/>
    <w:rsid w:val="00C5539C"/>
    <w:rsid w:val="00C66387"/>
    <w:rsid w:val="00CA58FF"/>
    <w:rsid w:val="00D02FDA"/>
    <w:rsid w:val="00D06CE9"/>
    <w:rsid w:val="00D15674"/>
    <w:rsid w:val="00D201E8"/>
    <w:rsid w:val="00D263AE"/>
    <w:rsid w:val="00D538CA"/>
    <w:rsid w:val="00D80BFA"/>
    <w:rsid w:val="00D8216B"/>
    <w:rsid w:val="00D82D19"/>
    <w:rsid w:val="00D927A7"/>
    <w:rsid w:val="00DA1595"/>
    <w:rsid w:val="00DB1ED8"/>
    <w:rsid w:val="00DC50F2"/>
    <w:rsid w:val="00DC683F"/>
    <w:rsid w:val="00DD0BC9"/>
    <w:rsid w:val="00DD32A5"/>
    <w:rsid w:val="00DE20E8"/>
    <w:rsid w:val="00DF39BC"/>
    <w:rsid w:val="00DF7EA6"/>
    <w:rsid w:val="00E0697F"/>
    <w:rsid w:val="00E112FB"/>
    <w:rsid w:val="00E11A2A"/>
    <w:rsid w:val="00E12623"/>
    <w:rsid w:val="00E23E39"/>
    <w:rsid w:val="00E258C3"/>
    <w:rsid w:val="00E25901"/>
    <w:rsid w:val="00E37F62"/>
    <w:rsid w:val="00E47A19"/>
    <w:rsid w:val="00E50947"/>
    <w:rsid w:val="00E766E3"/>
    <w:rsid w:val="00E873A6"/>
    <w:rsid w:val="00E91B0D"/>
    <w:rsid w:val="00E96E57"/>
    <w:rsid w:val="00EA1A15"/>
    <w:rsid w:val="00EA707D"/>
    <w:rsid w:val="00EC7F23"/>
    <w:rsid w:val="00EE37E8"/>
    <w:rsid w:val="00EF0402"/>
    <w:rsid w:val="00EF4197"/>
    <w:rsid w:val="00EF5C16"/>
    <w:rsid w:val="00F11159"/>
    <w:rsid w:val="00F2038E"/>
    <w:rsid w:val="00F20701"/>
    <w:rsid w:val="00F23857"/>
    <w:rsid w:val="00F36E13"/>
    <w:rsid w:val="00F42789"/>
    <w:rsid w:val="00F44937"/>
    <w:rsid w:val="00F6024F"/>
    <w:rsid w:val="00F6474C"/>
    <w:rsid w:val="00F715E4"/>
    <w:rsid w:val="00F92D46"/>
    <w:rsid w:val="00F948EA"/>
    <w:rsid w:val="00F96CFD"/>
    <w:rsid w:val="00FB0E6A"/>
    <w:rsid w:val="00FB1815"/>
    <w:rsid w:val="00FB3FA7"/>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1998</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2017-02-06T21:25:00Z</dcterms:created>
  <dcterms:modified xsi:type="dcterms:W3CDTF">2017-02-06T21:27:00Z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ies>
</file>